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794B2280" w:rsidR="00E40DA0" w:rsidRPr="008B57F9" w:rsidRDefault="00A1497D" w:rsidP="00A1497D">
      <w:pPr>
        <w:pStyle w:val="Normal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Pressemeddelelse</w:t>
      </w:r>
    </w:p>
    <w:p w14:paraId="238E3EB6" w14:textId="68C537A9" w:rsidR="002317EE" w:rsidRPr="008B57F9" w:rsidRDefault="002317EE" w:rsidP="005D4E8E">
      <w:pPr>
        <w:spacing w:line="360" w:lineRule="auto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Næste skridt mod elektrificering</w:t>
      </w:r>
    </w:p>
    <w:p w14:paraId="04BAA0C8" w14:textId="77777777" w:rsidR="002317EE" w:rsidRPr="008B57F9" w:rsidRDefault="002317EE" w:rsidP="005D4E8E">
      <w:pPr>
        <w:spacing w:line="360" w:lineRule="auto"/>
        <w:jc w:val="both"/>
        <w:rPr>
          <w:rFonts w:ascii="Verdana" w:hAnsi="Verdana"/>
          <w:u w:val="single"/>
        </w:rPr>
      </w:pPr>
    </w:p>
    <w:p w14:paraId="18297B92" w14:textId="1930F163" w:rsidR="00985C7A" w:rsidRPr="008F61F5" w:rsidRDefault="002317EE" w:rsidP="005D4E8E">
      <w:pPr>
        <w:spacing w:line="360" w:lineRule="auto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John Deere lancerer elektrificering og opkobling til golfudstyr</w:t>
      </w:r>
    </w:p>
    <w:p w14:paraId="05A91552" w14:textId="77777777" w:rsidR="00985C7A" w:rsidRPr="008F61F5" w:rsidRDefault="00985C7A" w:rsidP="005D4E8E">
      <w:pPr>
        <w:spacing w:line="360" w:lineRule="auto"/>
        <w:jc w:val="both"/>
        <w:rPr>
          <w:rFonts w:ascii="Verdana" w:hAnsi="Verdana"/>
          <w:b/>
          <w:bCs/>
        </w:rPr>
      </w:pPr>
    </w:p>
    <w:p w14:paraId="1A94BF0E" w14:textId="77777777" w:rsidR="002317EE" w:rsidRPr="008F61F5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John Deere udvider elektrificering og opkobling til også at indgå i deres golfudstyr og giver dermed kunderne mulighed for at være endnu mere klimabevidste og bæredygtige uden at skulle gå på kompromis med ydelse.</w:t>
      </w:r>
    </w:p>
    <w:p w14:paraId="577230D6" w14:textId="0F97B5A6" w:rsidR="002317EE" w:rsidRPr="008F61F5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Den nye helelektriske og hybride John Deere E-</w:t>
      </w:r>
      <w:proofErr w:type="spellStart"/>
      <w:r>
        <w:rPr>
          <w:rFonts w:ascii="Verdana" w:hAnsi="Verdana"/>
        </w:rPr>
        <w:t>Cut</w:t>
      </w:r>
      <w:r>
        <w:rPr>
          <w:rFonts w:ascii="Verdana" w:hAnsi="Verdana"/>
          <w:vertAlign w:val="superscript"/>
        </w:rPr>
        <w:t>TM</w:t>
      </w:r>
      <w:proofErr w:type="spellEnd"/>
      <w:r w:rsidR="00EA44C5">
        <w:rPr>
          <w:rFonts w:ascii="Verdana" w:hAnsi="Verdana"/>
          <w:vertAlign w:val="superscript"/>
        </w:rPr>
        <w:t xml:space="preserve"> </w:t>
      </w:r>
      <w:r>
        <w:rPr>
          <w:rFonts w:ascii="Verdana" w:hAnsi="Verdana"/>
        </w:rPr>
        <w:t>modelserie afskaffer brug af brændstof og motorolie 100 %, og opkobling introduceres som standard i hele serien af golfudstyr.</w:t>
      </w:r>
    </w:p>
    <w:p w14:paraId="02DA7A28" w14:textId="77777777" w:rsidR="002317EE" w:rsidRPr="008F61F5" w:rsidRDefault="002317EE" w:rsidP="005D4E8E">
      <w:pPr>
        <w:spacing w:line="360" w:lineRule="auto"/>
        <w:jc w:val="both"/>
        <w:rPr>
          <w:rFonts w:ascii="Verdana" w:hAnsi="Verdana"/>
        </w:rPr>
      </w:pPr>
    </w:p>
    <w:p w14:paraId="52C856C9" w14:textId="77777777" w:rsidR="002317EE" w:rsidRPr="008F61F5" w:rsidRDefault="002317EE" w:rsidP="005D4E8E">
      <w:pPr>
        <w:spacing w:line="360" w:lineRule="auto"/>
        <w:rPr>
          <w:rFonts w:ascii="Verdana" w:hAnsi="Verdana"/>
        </w:rPr>
      </w:pPr>
      <w:r>
        <w:rPr>
          <w:rFonts w:ascii="Verdana" w:hAnsi="Verdana"/>
          <w:b/>
          <w:bCs/>
          <w:color w:val="000000" w:themeColor="text1"/>
        </w:rPr>
        <w:t>Den nye og helelektriske 185 E-</w:t>
      </w:r>
      <w:proofErr w:type="spellStart"/>
      <w:r>
        <w:rPr>
          <w:rFonts w:ascii="Verdana" w:hAnsi="Verdana"/>
          <w:b/>
          <w:bCs/>
          <w:color w:val="000000" w:themeColor="text1"/>
        </w:rPr>
        <w:t>Cut</w:t>
      </w:r>
      <w:r>
        <w:rPr>
          <w:rFonts w:ascii="Verdana" w:hAnsi="Verdana"/>
          <w:b/>
          <w:bCs/>
          <w:color w:val="000000" w:themeColor="text1"/>
          <w:vertAlign w:val="superscript"/>
        </w:rPr>
        <w:t>TM</w:t>
      </w:r>
      <w:proofErr w:type="spellEnd"/>
      <w:r>
        <w:rPr>
          <w:rFonts w:ascii="Verdana" w:hAnsi="Verdana"/>
          <w:b/>
          <w:bCs/>
          <w:color w:val="000000" w:themeColor="text1"/>
          <w:vertAlign w:val="superscript"/>
        </w:rPr>
        <w:t xml:space="preserve"> </w:t>
      </w:r>
      <w:r>
        <w:rPr>
          <w:rFonts w:ascii="Verdana" w:hAnsi="Verdana"/>
          <w:b/>
          <w:bCs/>
        </w:rPr>
        <w:t>og</w:t>
      </w:r>
      <w:r>
        <w:rPr>
          <w:rFonts w:ascii="Verdana" w:hAnsi="Verdana"/>
          <w:b/>
          <w:bCs/>
          <w:color w:val="000000" w:themeColor="text1"/>
        </w:rPr>
        <w:t xml:space="preserve"> 225 E-</w:t>
      </w:r>
      <w:proofErr w:type="spellStart"/>
      <w:r>
        <w:rPr>
          <w:rFonts w:ascii="Verdana" w:hAnsi="Verdana"/>
          <w:b/>
          <w:bCs/>
          <w:color w:val="000000" w:themeColor="text1"/>
        </w:rPr>
        <w:t>Cut</w:t>
      </w:r>
      <w:r>
        <w:rPr>
          <w:rFonts w:ascii="Verdana" w:hAnsi="Verdana"/>
          <w:b/>
          <w:bCs/>
          <w:color w:val="000000" w:themeColor="text1"/>
          <w:vertAlign w:val="superscript"/>
        </w:rPr>
        <w:t>TM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walking</w:t>
      </w:r>
      <w:proofErr w:type="spellEnd"/>
      <w:r>
        <w:rPr>
          <w:rFonts w:ascii="Verdana" w:hAnsi="Verdana"/>
          <w:b/>
          <w:bCs/>
        </w:rPr>
        <w:t xml:space="preserve"> greenklipper</w:t>
      </w:r>
    </w:p>
    <w:p w14:paraId="6C51FCDB" w14:textId="02ED2F70" w:rsidR="002317EE" w:rsidRPr="008F61F5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John Deere E-</w:t>
      </w:r>
      <w:proofErr w:type="spellStart"/>
      <w:r>
        <w:rPr>
          <w:rFonts w:ascii="Verdana" w:hAnsi="Verdana"/>
        </w:rPr>
        <w:t>Cut</w:t>
      </w:r>
      <w:r>
        <w:rPr>
          <w:rFonts w:ascii="Verdana" w:hAnsi="Verdana"/>
          <w:vertAlign w:val="superscript"/>
        </w:rPr>
        <w:t>TM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walking</w:t>
      </w:r>
      <w:proofErr w:type="spellEnd"/>
      <w:r>
        <w:rPr>
          <w:rFonts w:ascii="Verdana" w:hAnsi="Verdana"/>
        </w:rPr>
        <w:t xml:space="preserve"> greenklipperen er næsten lydløs og udvider driftsvinduet, så brugeren også kan arbejde tidligt om morgenen og sent om aftenen. Den fjerner brug af brændstof og motorolie 100 %. Ét af de væsentligste elementer ved elektrificering er et driftssikkert batteri. John Deere E-</w:t>
      </w:r>
      <w:proofErr w:type="spellStart"/>
      <w:r>
        <w:rPr>
          <w:rFonts w:ascii="Verdana" w:hAnsi="Verdana"/>
        </w:rPr>
        <w:t>Cut</w:t>
      </w:r>
      <w:r>
        <w:rPr>
          <w:rFonts w:ascii="Verdana" w:hAnsi="Verdana"/>
          <w:vertAlign w:val="superscript"/>
        </w:rPr>
        <w:t>TM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walking</w:t>
      </w:r>
      <w:proofErr w:type="spellEnd"/>
      <w:r>
        <w:rPr>
          <w:rFonts w:ascii="Verdana" w:hAnsi="Verdana"/>
        </w:rPr>
        <w:t xml:space="preserve"> greenklipperen kan dække ca. 4.650 m² på en enkelt opladning med sit 58-volt, 3,2 kWh litiumbatteri. </w:t>
      </w:r>
    </w:p>
    <w:p w14:paraId="285D2C35" w14:textId="15A49DF0" w:rsidR="002317EE" w:rsidRPr="008F61F5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Begge maskiner indeholder et avanceret </w:t>
      </w:r>
      <w:proofErr w:type="spellStart"/>
      <w:r>
        <w:rPr>
          <w:rFonts w:ascii="Verdana" w:hAnsi="Verdana"/>
        </w:rPr>
        <w:t>TechControl</w:t>
      </w:r>
      <w:r>
        <w:rPr>
          <w:rFonts w:ascii="Verdana" w:hAnsi="Verdana"/>
          <w:vertAlign w:val="superscript"/>
        </w:rPr>
        <w:t>TM</w:t>
      </w:r>
      <w:proofErr w:type="spellEnd"/>
      <w:r w:rsidR="008B57F9">
        <w:rPr>
          <w:rFonts w:ascii="Verdana" w:hAnsi="Verdana"/>
        </w:rPr>
        <w:t xml:space="preserve"> skærm</w:t>
      </w:r>
      <w:r>
        <w:rPr>
          <w:rFonts w:ascii="Verdana" w:hAnsi="Verdana"/>
        </w:rPr>
        <w:t xml:space="preserve"> og gør det muligt for </w:t>
      </w:r>
      <w:r w:rsidR="009866B5">
        <w:rPr>
          <w:rFonts w:ascii="Verdana" w:hAnsi="Verdana"/>
        </w:rPr>
        <w:t xml:space="preserve">brugeren </w:t>
      </w:r>
      <w:r>
        <w:rPr>
          <w:rFonts w:ascii="Verdana" w:hAnsi="Verdana"/>
        </w:rPr>
        <w:t>at ind</w:t>
      </w:r>
      <w:r w:rsidR="00407C3B">
        <w:rPr>
          <w:rFonts w:ascii="Verdana" w:hAnsi="Verdana"/>
        </w:rPr>
        <w:t>sætte</w:t>
      </w:r>
      <w:r w:rsidR="009866B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klippefrekvens på baggrund af klippecylinderens hastighed og </w:t>
      </w:r>
      <w:r w:rsidR="00DD3631">
        <w:rPr>
          <w:rFonts w:ascii="Verdana" w:hAnsi="Verdana"/>
        </w:rPr>
        <w:t>køre</w:t>
      </w:r>
      <w:r>
        <w:rPr>
          <w:rFonts w:ascii="Verdana" w:hAnsi="Verdana"/>
        </w:rPr>
        <w:t>hastigheden. Endvidere byder de på 10 håndtag</w:t>
      </w:r>
      <w:r w:rsidR="009E7AB5">
        <w:rPr>
          <w:rFonts w:ascii="Verdana" w:hAnsi="Verdana"/>
        </w:rPr>
        <w:t>spositioner</w:t>
      </w:r>
      <w:r>
        <w:rPr>
          <w:rFonts w:ascii="Verdana" w:hAnsi="Verdana"/>
        </w:rPr>
        <w:t xml:space="preserve"> samt fremad/bagud-justering og - som den eneste i branchen - </w:t>
      </w:r>
      <w:proofErr w:type="spellStart"/>
      <w:r>
        <w:rPr>
          <w:rFonts w:ascii="Verdana" w:hAnsi="Verdana"/>
        </w:rPr>
        <w:t>Cleanup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Pass</w:t>
      </w:r>
      <w:proofErr w:type="spellEnd"/>
      <w:r>
        <w:rPr>
          <w:rFonts w:ascii="Verdana" w:hAnsi="Verdana"/>
        </w:rPr>
        <w:t>-tilstand for maksimal komfort og brugervenlighed, når maskinen er i drift og vendes. 185 E-</w:t>
      </w:r>
      <w:proofErr w:type="spellStart"/>
      <w:r>
        <w:rPr>
          <w:rFonts w:ascii="Verdana" w:hAnsi="Verdana"/>
        </w:rPr>
        <w:t>Cut</w:t>
      </w:r>
      <w:r>
        <w:rPr>
          <w:rFonts w:ascii="Verdana" w:hAnsi="Verdana"/>
          <w:vertAlign w:val="superscript"/>
        </w:rPr>
        <w:t>TM</w:t>
      </w:r>
      <w:proofErr w:type="spellEnd"/>
      <w:r>
        <w:rPr>
          <w:rFonts w:ascii="Verdana" w:hAnsi="Verdana"/>
        </w:rPr>
        <w:t xml:space="preserve"> har en klippebredde på 46 cm, mens den større 225 E-</w:t>
      </w:r>
      <w:proofErr w:type="spellStart"/>
      <w:r>
        <w:rPr>
          <w:rFonts w:ascii="Verdana" w:hAnsi="Verdana"/>
        </w:rPr>
        <w:t>Cut</w:t>
      </w:r>
      <w:r>
        <w:rPr>
          <w:rFonts w:ascii="Verdana" w:hAnsi="Verdana"/>
          <w:vertAlign w:val="superscript"/>
        </w:rPr>
        <w:t>TM</w:t>
      </w:r>
      <w:proofErr w:type="spellEnd"/>
      <w:r>
        <w:rPr>
          <w:rFonts w:ascii="Verdana" w:hAnsi="Verdana"/>
        </w:rPr>
        <w:t xml:space="preserve"> har en klippebredde på 56 cm.</w:t>
      </w:r>
    </w:p>
    <w:p w14:paraId="205E6089" w14:textId="2B4E5164" w:rsidR="002317EE" w:rsidRPr="008F61F5" w:rsidRDefault="002317EE" w:rsidP="005D4E8E">
      <w:pPr>
        <w:spacing w:line="360" w:lineRule="auto"/>
        <w:jc w:val="both"/>
        <w:rPr>
          <w:rFonts w:ascii="Verdana" w:hAnsi="Verdana"/>
        </w:rPr>
      </w:pPr>
      <w:r w:rsidRPr="008F61F5">
        <w:rPr>
          <w:rFonts w:ascii="Verdana" w:hAnsi="Verdana"/>
        </w:rPr>
        <w:t xml:space="preserve"> </w:t>
      </w:r>
    </w:p>
    <w:p w14:paraId="045CED3B" w14:textId="77777777" w:rsidR="005D4E8E" w:rsidRPr="008F61F5" w:rsidRDefault="005D4E8E" w:rsidP="005D4E8E">
      <w:pPr>
        <w:spacing w:line="360" w:lineRule="auto"/>
        <w:rPr>
          <w:rFonts w:ascii="Verdana" w:hAnsi="Verdana"/>
          <w:b/>
          <w:bCs/>
          <w:color w:val="000000" w:themeColor="text1"/>
        </w:rPr>
      </w:pPr>
    </w:p>
    <w:p w14:paraId="5FAA2EBA" w14:textId="266B7B10" w:rsidR="002317EE" w:rsidRPr="008F61F5" w:rsidRDefault="002317EE" w:rsidP="005D4E8E">
      <w:pPr>
        <w:spacing w:line="360" w:lineRule="auto"/>
        <w:rPr>
          <w:rFonts w:ascii="Verdana" w:hAnsi="Verdana"/>
          <w:b/>
          <w:bCs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Den nye Hybrid 6700A E-</w:t>
      </w:r>
      <w:proofErr w:type="spellStart"/>
      <w:r>
        <w:rPr>
          <w:rFonts w:ascii="Verdana" w:hAnsi="Verdana"/>
          <w:b/>
          <w:bCs/>
          <w:color w:val="000000" w:themeColor="text1"/>
        </w:rPr>
        <w:t>Cut</w:t>
      </w:r>
      <w:r>
        <w:rPr>
          <w:rFonts w:ascii="Verdana" w:hAnsi="Verdana"/>
          <w:b/>
          <w:bCs/>
          <w:color w:val="000000" w:themeColor="text1"/>
          <w:vertAlign w:val="superscript"/>
        </w:rPr>
        <w:t>TM</w:t>
      </w:r>
      <w:proofErr w:type="spellEnd"/>
      <w:r>
        <w:rPr>
          <w:rFonts w:ascii="Verdana" w:hAnsi="Verdana"/>
          <w:b/>
          <w:bCs/>
          <w:color w:val="000000" w:themeColor="text1"/>
          <w:vertAlign w:val="superscript"/>
        </w:rPr>
        <w:t xml:space="preserve"> </w:t>
      </w:r>
      <w:r>
        <w:rPr>
          <w:rFonts w:ascii="Verdana" w:hAnsi="Verdana"/>
          <w:b/>
          <w:bCs/>
          <w:color w:val="000000" w:themeColor="text1"/>
        </w:rPr>
        <w:t>og 7700A E-</w:t>
      </w:r>
      <w:proofErr w:type="spellStart"/>
      <w:r>
        <w:rPr>
          <w:rFonts w:ascii="Verdana" w:hAnsi="Verdana"/>
          <w:b/>
          <w:bCs/>
          <w:color w:val="000000" w:themeColor="text1"/>
        </w:rPr>
        <w:t>Cut</w:t>
      </w:r>
      <w:r>
        <w:rPr>
          <w:rFonts w:ascii="Verdana" w:hAnsi="Verdana"/>
          <w:b/>
          <w:bCs/>
          <w:color w:val="000000" w:themeColor="text1"/>
          <w:vertAlign w:val="superscript"/>
        </w:rPr>
        <w:t>TM</w:t>
      </w:r>
      <w:proofErr w:type="spellEnd"/>
      <w:r>
        <w:rPr>
          <w:rFonts w:ascii="Verdana" w:hAnsi="Verdana"/>
          <w:b/>
          <w:bCs/>
          <w:color w:val="000000" w:themeColor="text1"/>
        </w:rPr>
        <w:t>-fairwayklipper</w:t>
      </w:r>
    </w:p>
    <w:p w14:paraId="1ECF6FF0" w14:textId="77777777" w:rsidR="002317EE" w:rsidRPr="008F61F5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De elektriske klippecylindere på den nye hybride fairwayklipper fra John Deere sparer op til 30 % brændstof og reducerer støj uden at gå på kompromis med ydelsen. Den udvider produktserien og byder på en mere miljøvenlig måde at arbejde på. </w:t>
      </w:r>
    </w:p>
    <w:p w14:paraId="1705FFEA" w14:textId="32DB57B9" w:rsidR="002317EE" w:rsidRPr="008F61F5" w:rsidRDefault="002317EE" w:rsidP="005D4E8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Idet der fjernes mere end 150 </w:t>
      </w:r>
      <w:r w:rsidR="00A72CC5">
        <w:rPr>
          <w:rFonts w:ascii="Verdana" w:hAnsi="Verdana"/>
        </w:rPr>
        <w:t xml:space="preserve">potentielle </w:t>
      </w:r>
      <w:r>
        <w:rPr>
          <w:rFonts w:ascii="Verdana" w:hAnsi="Verdana"/>
        </w:rPr>
        <w:t>hydrauliske lækagepunkter, minimeres risikoen for læk</w:t>
      </w:r>
      <w:r w:rsidR="00625223">
        <w:rPr>
          <w:rFonts w:ascii="Verdana" w:hAnsi="Verdana"/>
        </w:rPr>
        <w:t>a</w:t>
      </w:r>
      <w:r>
        <w:rPr>
          <w:rFonts w:ascii="Verdana" w:hAnsi="Verdana"/>
        </w:rPr>
        <w:t xml:space="preserve">ger med 90 %. Klipning under barske forhold eller vertikal klipning klares ganske problemfrit. Funktionen </w:t>
      </w:r>
      <w:proofErr w:type="spellStart"/>
      <w:r>
        <w:rPr>
          <w:rFonts w:ascii="Verdana" w:hAnsi="Verdana"/>
        </w:rPr>
        <w:t>LoadMatch</w:t>
      </w:r>
      <w:r>
        <w:rPr>
          <w:rFonts w:ascii="Verdana" w:hAnsi="Verdana"/>
          <w:vertAlign w:val="superscript"/>
        </w:rPr>
        <w:t>TM</w:t>
      </w:r>
      <w:proofErr w:type="spellEnd"/>
      <w:r>
        <w:rPr>
          <w:rFonts w:ascii="Verdana" w:hAnsi="Verdana"/>
        </w:rPr>
        <w:t xml:space="preserve"> sænker maskinens hastighed ved tung belastning på motoren, opretholder klippecylindernes hastighed og prioriterer kvalitet. 6700A E-Cut er en hybrid fairwayklipper med tre hjul og har enestående manøvredygtighed ved skarpe sving.</w:t>
      </w:r>
    </w:p>
    <w:p w14:paraId="78298BCB" w14:textId="77777777" w:rsidR="00985C7A" w:rsidRPr="008F61F5" w:rsidRDefault="00985C7A" w:rsidP="005D4E8E">
      <w:pPr>
        <w:spacing w:line="360" w:lineRule="auto"/>
        <w:jc w:val="both"/>
        <w:rPr>
          <w:rFonts w:ascii="Verdana" w:hAnsi="Verdana"/>
        </w:rPr>
      </w:pPr>
    </w:p>
    <w:p w14:paraId="5C37708C" w14:textId="77777777" w:rsidR="002317EE" w:rsidRPr="008F61F5" w:rsidRDefault="002317EE" w:rsidP="005D4E8E">
      <w:pPr>
        <w:spacing w:line="360" w:lineRule="auto"/>
        <w:jc w:val="both"/>
        <w:rPr>
          <w:rFonts w:ascii="Verdana" w:hAnsi="Verdana"/>
          <w:b/>
          <w:bCs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Opkobling in base til golfudstyr</w:t>
      </w:r>
    </w:p>
    <w:p w14:paraId="65876600" w14:textId="351B106E" w:rsidR="002317EE" w:rsidRPr="008F61F5" w:rsidRDefault="002317EE" w:rsidP="005D4E8E">
      <w:pPr>
        <w:spacing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I mange år har John Deere været førende inden for opkoblingsmuligheder i landbrugsmaskiner, og nu kan golfsektoren også nyde godt af opkobling og John Deere Operations </w:t>
      </w:r>
      <w:proofErr w:type="spellStart"/>
      <w:r>
        <w:rPr>
          <w:rFonts w:ascii="Verdana" w:hAnsi="Verdana"/>
          <w:color w:val="000000" w:themeColor="text1"/>
        </w:rPr>
        <w:t>Center</w:t>
      </w:r>
      <w:r>
        <w:rPr>
          <w:rFonts w:ascii="Verdana" w:hAnsi="Verdana"/>
          <w:color w:val="000000" w:themeColor="text1"/>
          <w:vertAlign w:val="superscript"/>
        </w:rPr>
        <w:t>TM</w:t>
      </w:r>
      <w:proofErr w:type="spellEnd"/>
      <w:r>
        <w:rPr>
          <w:rFonts w:ascii="Verdana" w:hAnsi="Verdana"/>
          <w:color w:val="000000" w:themeColor="text1"/>
        </w:rPr>
        <w:t xml:space="preserve">. I 2023 vil John Deere introducere opkobling som standard i mange golfmaskiner. Det fungerer som et administrationsværktøj for hele flåden og byder på LOC-historik med nøjagtig dokumentation af maskinens udnyttelse, brændstofniveau og fejlsøgningskoder. </w:t>
      </w:r>
      <w:r w:rsidR="00780726">
        <w:rPr>
          <w:rFonts w:ascii="Verdana" w:hAnsi="Verdana"/>
          <w:color w:val="000000" w:themeColor="text1"/>
        </w:rPr>
        <w:t>Desuden</w:t>
      </w:r>
      <w:r>
        <w:rPr>
          <w:rFonts w:ascii="Verdana" w:hAnsi="Verdana"/>
          <w:color w:val="000000" w:themeColor="text1"/>
        </w:rPr>
        <w:t xml:space="preserve"> kan der opsættes </w:t>
      </w:r>
      <w:proofErr w:type="spellStart"/>
      <w:r>
        <w:rPr>
          <w:rFonts w:ascii="Verdana" w:hAnsi="Verdana"/>
          <w:color w:val="000000" w:themeColor="text1"/>
        </w:rPr>
        <w:t>geofence</w:t>
      </w:r>
      <w:proofErr w:type="spellEnd"/>
      <w:r>
        <w:rPr>
          <w:rFonts w:ascii="Verdana" w:hAnsi="Verdana"/>
          <w:color w:val="000000" w:themeColor="text1"/>
        </w:rPr>
        <w:t xml:space="preserve"> og </w:t>
      </w:r>
      <w:r w:rsidR="00FD0DBA">
        <w:rPr>
          <w:rFonts w:ascii="Verdana" w:hAnsi="Verdana"/>
          <w:color w:val="000000" w:themeColor="text1"/>
        </w:rPr>
        <w:t>tids</w:t>
      </w:r>
      <w:r>
        <w:rPr>
          <w:rFonts w:ascii="Verdana" w:hAnsi="Verdana"/>
          <w:color w:val="000000" w:themeColor="text1"/>
        </w:rPr>
        <w:t>spær</w:t>
      </w:r>
      <w:r w:rsidR="00FD0DBA">
        <w:rPr>
          <w:rFonts w:ascii="Verdana" w:hAnsi="Verdana"/>
          <w:color w:val="000000" w:themeColor="text1"/>
        </w:rPr>
        <w:t>ring</w:t>
      </w:r>
      <w:r>
        <w:rPr>
          <w:rFonts w:ascii="Verdana" w:hAnsi="Verdana"/>
          <w:color w:val="000000" w:themeColor="text1"/>
        </w:rPr>
        <w:t>. Begge giver brugeren en melding ved mistænkelig brug og øger dermed beskyttelsen mod tyveri. Softwaren er gratis som mobilapp og browserversion.</w:t>
      </w:r>
    </w:p>
    <w:p w14:paraId="1661098F" w14:textId="73EA3364" w:rsidR="002317EE" w:rsidRPr="008F61F5" w:rsidRDefault="002317EE" w:rsidP="005D4E8E">
      <w:pPr>
        <w:spacing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Med det nye golfudstyr fører John Deere an inden for opkobling. Den nyeste teknologi og den velkendte driftssikkerhed i John Deeres maskiner vil fortsætte med at øge effektivitet og kvalitet fremadrettet.</w:t>
      </w:r>
    </w:p>
    <w:p w14:paraId="52778C99" w14:textId="77777777" w:rsidR="002317EE" w:rsidRPr="008F61F5" w:rsidRDefault="002317EE" w:rsidP="002317EE">
      <w:pPr>
        <w:pStyle w:val="NormalWeb"/>
        <w:jc w:val="both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</w:p>
    <w:sectPr w:rsidR="002317EE" w:rsidRPr="008F61F5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40164" w14:textId="77777777" w:rsidR="00943459" w:rsidRDefault="00943459">
      <w:r>
        <w:separator/>
      </w:r>
    </w:p>
  </w:endnote>
  <w:endnote w:type="continuationSeparator" w:id="0">
    <w:p w14:paraId="0E06F8F7" w14:textId="77777777" w:rsidR="00943459" w:rsidRDefault="00943459">
      <w:r>
        <w:continuationSeparator/>
      </w:r>
    </w:p>
  </w:endnote>
  <w:endnote w:type="continuationNotice" w:id="1">
    <w:p w14:paraId="1148CE9D" w14:textId="77777777" w:rsidR="00943459" w:rsidRDefault="009434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Sidefod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5E0E30DD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Offentligt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5E0E30DD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Offentligt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8F61F5" w:rsidRDefault="00515A0D" w:rsidP="00582A11">
    <w:pPr>
      <w:jc w:val="center"/>
      <w:rPr>
        <w:rFonts w:cs="Arial"/>
        <w:color w:val="000000"/>
        <w:sz w:val="14"/>
        <w:szCs w:val="1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399175D9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Offentligt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MSIPCM7a374e0d9d8401211fa8a92f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399175D9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>Offentligt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F61F5">
      <w:rPr>
        <w:rFonts w:cs="Arial"/>
        <w:color w:val="000000"/>
        <w:sz w:val="14"/>
        <w:szCs w:val="14"/>
        <w:lang w:val="en-US"/>
      </w:rPr>
      <w:t xml:space="preserve">John Deere Walldorf GmbH &amp; Co. KG </w:t>
    </w:r>
    <w:r w:rsidRPr="008F61F5">
      <w:rPr>
        <w:rFonts w:cs="Arial"/>
        <w:sz w:val="14"/>
        <w:szCs w:val="14"/>
        <w:lang w:val="en-US"/>
      </w:rPr>
      <w:t>•</w:t>
    </w:r>
    <w:r w:rsidRPr="008F61F5">
      <w:rPr>
        <w:rFonts w:cs="Arial"/>
        <w:color w:val="000000"/>
        <w:sz w:val="14"/>
        <w:szCs w:val="14"/>
        <w:lang w:val="en-US"/>
      </w:rPr>
      <w:t xml:space="preserve"> Sitz Walldorf </w:t>
    </w:r>
    <w:r w:rsidRPr="008F61F5">
      <w:rPr>
        <w:rFonts w:cs="Arial"/>
        <w:sz w:val="14"/>
        <w:szCs w:val="14"/>
        <w:lang w:val="en-US"/>
      </w:rPr>
      <w:t>•</w:t>
    </w:r>
    <w:r w:rsidRPr="008F61F5">
      <w:rPr>
        <w:rFonts w:cs="Arial"/>
        <w:color w:val="000000"/>
        <w:sz w:val="14"/>
        <w:szCs w:val="14"/>
        <w:lang w:val="en-US"/>
      </w:rPr>
      <w:t xml:space="preserve"> </w:t>
    </w:r>
    <w:proofErr w:type="spellStart"/>
    <w:r w:rsidRPr="008F61F5">
      <w:rPr>
        <w:rFonts w:cs="Arial"/>
        <w:color w:val="000000"/>
        <w:sz w:val="14"/>
        <w:szCs w:val="14"/>
        <w:lang w:val="en-US"/>
      </w:rPr>
      <w:t>Amtsgericht</w:t>
    </w:r>
    <w:proofErr w:type="spellEnd"/>
    <w:r w:rsidRPr="008F61F5">
      <w:rPr>
        <w:rFonts w:cs="Arial"/>
        <w:color w:val="000000"/>
        <w:sz w:val="14"/>
        <w:szCs w:val="14"/>
        <w:lang w:val="en-US"/>
      </w:rPr>
      <w:t xml:space="preserve"> Mannheim HRA 707944</w:t>
    </w:r>
  </w:p>
  <w:p w14:paraId="24553007" w14:textId="77777777" w:rsidR="00582A11" w:rsidRPr="008F61F5" w:rsidRDefault="00582A11" w:rsidP="00582A11">
    <w:pPr>
      <w:jc w:val="center"/>
      <w:rPr>
        <w:rFonts w:cs="Arial"/>
        <w:color w:val="000000"/>
        <w:sz w:val="14"/>
        <w:szCs w:val="14"/>
        <w:lang w:val="en-US"/>
      </w:rPr>
    </w:pPr>
    <w:proofErr w:type="spellStart"/>
    <w:r w:rsidRPr="008F61F5">
      <w:rPr>
        <w:rFonts w:cs="Arial"/>
        <w:color w:val="000000"/>
        <w:sz w:val="14"/>
        <w:szCs w:val="14"/>
        <w:lang w:val="en-US"/>
      </w:rPr>
      <w:t>Persönlich</w:t>
    </w:r>
    <w:proofErr w:type="spellEnd"/>
    <w:r w:rsidRPr="008F61F5">
      <w:rPr>
        <w:rFonts w:cs="Arial"/>
        <w:color w:val="000000"/>
        <w:sz w:val="14"/>
        <w:szCs w:val="14"/>
        <w:lang w:val="en-US"/>
      </w:rPr>
      <w:t xml:space="preserve"> </w:t>
    </w:r>
    <w:proofErr w:type="spellStart"/>
    <w:r w:rsidRPr="008F61F5">
      <w:rPr>
        <w:rFonts w:cs="Arial"/>
        <w:color w:val="000000"/>
        <w:sz w:val="14"/>
        <w:szCs w:val="14"/>
        <w:lang w:val="en-US"/>
      </w:rPr>
      <w:t>haftende</w:t>
    </w:r>
    <w:proofErr w:type="spellEnd"/>
    <w:r w:rsidRPr="008F61F5">
      <w:rPr>
        <w:rFonts w:cs="Arial"/>
        <w:color w:val="000000"/>
        <w:sz w:val="14"/>
        <w:szCs w:val="14"/>
        <w:lang w:val="en-US"/>
      </w:rPr>
      <w:t xml:space="preserve"> </w:t>
    </w:r>
    <w:proofErr w:type="spellStart"/>
    <w:r w:rsidRPr="008F61F5">
      <w:rPr>
        <w:rFonts w:cs="Arial"/>
        <w:color w:val="000000"/>
        <w:sz w:val="14"/>
        <w:szCs w:val="14"/>
        <w:lang w:val="en-US"/>
      </w:rPr>
      <w:t>Gesellschafterin</w:t>
    </w:r>
    <w:proofErr w:type="spellEnd"/>
    <w:r w:rsidRPr="008F61F5">
      <w:rPr>
        <w:rFonts w:cs="Arial"/>
        <w:color w:val="000000"/>
        <w:sz w:val="14"/>
        <w:szCs w:val="14"/>
        <w:lang w:val="en-US"/>
      </w:rPr>
      <w:t xml:space="preserve">: John Deere Walldorf GmbH, Sitz Luxemburg, </w:t>
    </w:r>
    <w:proofErr w:type="spellStart"/>
    <w:r w:rsidRPr="008F61F5">
      <w:rPr>
        <w:rFonts w:cs="Arial"/>
        <w:sz w:val="14"/>
        <w:szCs w:val="14"/>
        <w:lang w:val="en-US"/>
      </w:rPr>
      <w:t>Handelsregister</w:t>
    </w:r>
    <w:proofErr w:type="spellEnd"/>
    <w:r w:rsidRPr="008F61F5">
      <w:rPr>
        <w:rFonts w:cs="Arial"/>
        <w:sz w:val="14"/>
        <w:szCs w:val="14"/>
        <w:lang w:val="en-US"/>
      </w:rPr>
      <w:t xml:space="preserve"> Nr.: </w:t>
    </w:r>
    <w:r w:rsidRPr="008F61F5">
      <w:rPr>
        <w:rFonts w:cs="Arial"/>
        <w:color w:val="000000"/>
        <w:sz w:val="14"/>
        <w:szCs w:val="14"/>
        <w:lang w:val="en-US"/>
      </w:rPr>
      <w:t>R.C.S. Luxemburg B220944</w:t>
    </w:r>
  </w:p>
  <w:p w14:paraId="73203D0E" w14:textId="77777777" w:rsidR="00582A11" w:rsidRPr="008F61F5" w:rsidRDefault="00582A11" w:rsidP="00582A11">
    <w:pPr>
      <w:pStyle w:val="Sidefod"/>
      <w:rPr>
        <w:sz w:val="20"/>
        <w:szCs w:val="18"/>
        <w:lang w:val="en-US"/>
      </w:rPr>
    </w:pPr>
    <w:proofErr w:type="spellStart"/>
    <w:r w:rsidRPr="008F61F5">
      <w:rPr>
        <w:rFonts w:cs="Arial"/>
        <w:color w:val="000000" w:themeColor="text1"/>
        <w:sz w:val="14"/>
        <w:szCs w:val="14"/>
        <w:lang w:val="en-US"/>
      </w:rPr>
      <w:t>Geschäftsführer</w:t>
    </w:r>
    <w:proofErr w:type="spellEnd"/>
    <w:r w:rsidRPr="008F61F5">
      <w:rPr>
        <w:rFonts w:cs="Arial"/>
        <w:color w:val="000000" w:themeColor="text1"/>
        <w:sz w:val="14"/>
        <w:szCs w:val="14"/>
        <w:lang w:val="en-US"/>
      </w:rPr>
      <w:t xml:space="preserve">: Christian Eichholtz, </w:t>
    </w:r>
    <w:proofErr w:type="spellStart"/>
    <w:r w:rsidRPr="008F61F5">
      <w:rPr>
        <w:rFonts w:cs="Arial"/>
        <w:color w:val="000000" w:themeColor="text1"/>
        <w:sz w:val="14"/>
        <w:szCs w:val="14"/>
        <w:lang w:val="en-US"/>
      </w:rPr>
      <w:t>Markwart</w:t>
    </w:r>
    <w:proofErr w:type="spellEnd"/>
    <w:r w:rsidRPr="008F61F5">
      <w:rPr>
        <w:rFonts w:cs="Arial"/>
        <w:color w:val="000000" w:themeColor="text1"/>
        <w:sz w:val="14"/>
        <w:szCs w:val="14"/>
        <w:lang w:val="en-US"/>
      </w:rPr>
      <w:t xml:space="preserve"> von </w:t>
    </w:r>
    <w:proofErr w:type="spellStart"/>
    <w:r w:rsidRPr="008F61F5">
      <w:rPr>
        <w:rFonts w:cs="Arial"/>
        <w:color w:val="000000" w:themeColor="text1"/>
        <w:sz w:val="14"/>
        <w:szCs w:val="14"/>
        <w:lang w:val="en-US"/>
      </w:rPr>
      <w:t>Pentz</w:t>
    </w:r>
    <w:proofErr w:type="spellEnd"/>
    <w:r w:rsidRPr="008F61F5">
      <w:rPr>
        <w:rFonts w:cs="Arial"/>
        <w:color w:val="000000" w:themeColor="text1"/>
        <w:sz w:val="14"/>
        <w:szCs w:val="14"/>
        <w:lang w:val="en-US"/>
      </w:rPr>
      <w:t xml:space="preserve">, Alejandro </w:t>
    </w:r>
    <w:proofErr w:type="spellStart"/>
    <w:r w:rsidRPr="008F61F5">
      <w:rPr>
        <w:rFonts w:cs="Arial"/>
        <w:color w:val="000000" w:themeColor="text1"/>
        <w:sz w:val="14"/>
        <w:szCs w:val="14"/>
        <w:lang w:val="en-US"/>
      </w:rPr>
      <w:t>Sáyago</w:t>
    </w:r>
    <w:proofErr w:type="spellEnd"/>
    <w:r w:rsidRPr="008F61F5">
      <w:rPr>
        <w:rFonts w:cs="Arial"/>
        <w:color w:val="000000" w:themeColor="text1"/>
        <w:sz w:val="14"/>
        <w:szCs w:val="14"/>
        <w:lang w:val="en-US"/>
      </w:rPr>
      <w:t xml:space="preserve">, Günther </w:t>
    </w:r>
    <w:proofErr w:type="spellStart"/>
    <w:r w:rsidRPr="008F61F5">
      <w:rPr>
        <w:rFonts w:cs="Arial"/>
        <w:color w:val="000000" w:themeColor="text1"/>
        <w:sz w:val="14"/>
        <w:szCs w:val="14"/>
        <w:lang w:val="en-US"/>
      </w:rPr>
      <w:t>Sucietto</w:t>
    </w:r>
    <w:proofErr w:type="spellEnd"/>
    <w:r w:rsidRPr="008F61F5">
      <w:rPr>
        <w:rFonts w:cs="Arial"/>
        <w:color w:val="000000" w:themeColor="text1"/>
        <w:sz w:val="14"/>
        <w:szCs w:val="14"/>
        <w:lang w:val="en-US"/>
      </w:rPr>
      <w:t xml:space="preserve">, Dr. Wolfgang </w:t>
    </w:r>
    <w:proofErr w:type="spellStart"/>
    <w:r w:rsidRPr="008F61F5">
      <w:rPr>
        <w:rFonts w:cs="Arial"/>
        <w:color w:val="000000" w:themeColor="text1"/>
        <w:sz w:val="14"/>
        <w:szCs w:val="14"/>
        <w:lang w:val="en-US"/>
      </w:rPr>
      <w:t>Voß</w:t>
    </w:r>
    <w:proofErr w:type="spellEnd"/>
  </w:p>
  <w:p w14:paraId="0A2A9013" w14:textId="77777777" w:rsidR="00C92C77" w:rsidRPr="008F61F5" w:rsidRDefault="00C92C77" w:rsidP="00287085">
    <w:pPr>
      <w:pStyle w:val="Sidefod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1219D" w14:textId="77777777" w:rsidR="00943459" w:rsidRDefault="00943459">
      <w:r>
        <w:separator/>
      </w:r>
    </w:p>
  </w:footnote>
  <w:footnote w:type="continuationSeparator" w:id="0">
    <w:p w14:paraId="79D856A2" w14:textId="77777777" w:rsidR="00943459" w:rsidRDefault="00943459">
      <w:r>
        <w:continuationSeparator/>
      </w:r>
    </w:p>
  </w:footnote>
  <w:footnote w:type="continuationNotice" w:id="1">
    <w:p w14:paraId="0A5274DF" w14:textId="77777777" w:rsidR="00943459" w:rsidRDefault="009434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Overskrift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Sidetal"/>
              <w:b w:val="0"/>
              <w:sz w:val="18"/>
            </w:rPr>
            <w:t xml:space="preserve">- </w:t>
          </w:r>
          <w:r>
            <w:rPr>
              <w:rStyle w:val="Sidetal"/>
              <w:b w:val="0"/>
              <w:sz w:val="18"/>
            </w:rPr>
            <w:fldChar w:fldCharType="begin"/>
          </w:r>
          <w:r>
            <w:rPr>
              <w:rStyle w:val="Sidetal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Sidetal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Sidetal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Overskrift2"/>
            <w:ind w:hanging="142"/>
          </w:pPr>
        </w:p>
      </w:tc>
    </w:tr>
  </w:tbl>
  <w:p w14:paraId="0BDF5DE1" w14:textId="77777777" w:rsidR="00C92C77" w:rsidRDefault="00C92C77">
    <w:pPr>
      <w:pStyle w:val="Sidehoved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color w:val="2B579A"/>
              <w:sz w:val="24"/>
              <w:shd w:val="clear" w:color="auto" w:fill="E6E6E6"/>
            </w:rPr>
            <w:drawing>
              <wp:anchor distT="0" distB="0" distL="114300" distR="114300" simplePos="0" relativeHeight="251654144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Sidehoved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Sidehoved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Sidehoved"/>
            <w:ind w:left="-142" w:right="-533"/>
            <w:rPr>
              <w:szCs w:val="18"/>
            </w:rPr>
          </w:pPr>
          <w:r w:rsidRPr="008F61F5">
            <w:rPr>
              <w:szCs w:val="18"/>
              <w:lang w:val="en-US"/>
            </w:rPr>
            <w:t xml:space="preserve">John Deere Walldorf GmbH &amp; Co. </w:t>
          </w:r>
          <w:r>
            <w:rPr>
              <w:szCs w:val="18"/>
            </w:rPr>
            <w:t>KG</w:t>
          </w:r>
        </w:p>
        <w:p w14:paraId="75AEFCA1" w14:textId="72A75A5D" w:rsidR="00F34E40" w:rsidRPr="00F34E40" w:rsidRDefault="0052642B" w:rsidP="00F34E40">
          <w:pPr>
            <w:pStyle w:val="Sidehoved"/>
            <w:ind w:left="-142" w:right="-533"/>
            <w:rPr>
              <w:szCs w:val="18"/>
            </w:rPr>
          </w:pPr>
          <w:proofErr w:type="spellStart"/>
          <w:r>
            <w:rPr>
              <w:szCs w:val="18"/>
            </w:rPr>
            <w:t>Impexstraße</w:t>
          </w:r>
          <w:proofErr w:type="spellEnd"/>
          <w:r>
            <w:rPr>
              <w:szCs w:val="18"/>
            </w:rPr>
            <w:t xml:space="preserve"> 3</w:t>
          </w:r>
        </w:p>
        <w:p w14:paraId="551EA712" w14:textId="77777777" w:rsidR="00F34E40" w:rsidRPr="00F34E40" w:rsidRDefault="00F34E40" w:rsidP="00F34E40">
          <w:pPr>
            <w:pStyle w:val="Sidehoved"/>
            <w:ind w:left="-142" w:right="-533"/>
            <w:rPr>
              <w:szCs w:val="18"/>
            </w:rPr>
          </w:pPr>
          <w:r>
            <w:rPr>
              <w:szCs w:val="18"/>
            </w:rPr>
            <w:t xml:space="preserve">69190 </w:t>
          </w:r>
          <w:proofErr w:type="spellStart"/>
          <w:r>
            <w:rPr>
              <w:szCs w:val="18"/>
            </w:rPr>
            <w:t>Walldorf</w:t>
          </w:r>
          <w:proofErr w:type="spellEnd"/>
          <w:r>
            <w:rPr>
              <w:szCs w:val="18"/>
            </w:rPr>
            <w:t xml:space="preserve"> • Tyskland </w:t>
          </w:r>
        </w:p>
        <w:p w14:paraId="0B5B6988" w14:textId="77777777" w:rsidR="00F34E40" w:rsidRPr="00F34E40" w:rsidRDefault="00F34E40" w:rsidP="00B86A4A">
          <w:pPr>
            <w:pStyle w:val="Sidehoved"/>
            <w:ind w:right="-533"/>
            <w:rPr>
              <w:szCs w:val="18"/>
            </w:rPr>
          </w:pPr>
        </w:p>
      </w:tc>
    </w:tr>
    <w:tr w:rsidR="00F34E40" w:rsidRPr="008B57F9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906E58" w:rsidRDefault="00F34E40" w:rsidP="00F34E40">
          <w:pPr>
            <w:pStyle w:val="Sidehoved"/>
            <w:ind w:right="-533" w:hanging="142"/>
            <w:rPr>
              <w:b/>
              <w:szCs w:val="18"/>
              <w:lang w:val="en-US"/>
            </w:rPr>
          </w:pPr>
          <w:r w:rsidRPr="008F61F5">
            <w:rPr>
              <w:b/>
              <w:szCs w:val="18"/>
              <w:lang w:val="en-US"/>
            </w:rPr>
            <w:t>Public Relations Specialist</w:t>
          </w:r>
        </w:p>
        <w:p w14:paraId="2D5C64E8" w14:textId="1A85510E" w:rsidR="00F34E40" w:rsidRPr="00554FFB" w:rsidRDefault="007C6199" w:rsidP="00F34E40">
          <w:pPr>
            <w:pStyle w:val="Sidehoved"/>
            <w:ind w:right="-533" w:hanging="142"/>
            <w:rPr>
              <w:b/>
              <w:szCs w:val="18"/>
              <w:lang w:val="en-US"/>
            </w:rPr>
          </w:pPr>
          <w:r w:rsidRPr="008F61F5">
            <w:rPr>
              <w:b/>
              <w:szCs w:val="18"/>
              <w:lang w:val="en-US"/>
            </w:rPr>
            <w:t xml:space="preserve">Finn </w:t>
          </w:r>
          <w:proofErr w:type="spellStart"/>
          <w:r w:rsidRPr="008F61F5">
            <w:rPr>
              <w:b/>
              <w:szCs w:val="18"/>
              <w:lang w:val="en-US"/>
            </w:rPr>
            <w:t>Niclas</w:t>
          </w:r>
          <w:proofErr w:type="spellEnd"/>
          <w:r w:rsidRPr="008F61F5">
            <w:rPr>
              <w:b/>
              <w:szCs w:val="18"/>
              <w:lang w:val="en-US"/>
            </w:rPr>
            <w:t xml:space="preserve"> </w:t>
          </w:r>
          <w:proofErr w:type="spellStart"/>
          <w:r w:rsidRPr="008F61F5">
            <w:rPr>
              <w:b/>
              <w:szCs w:val="18"/>
              <w:lang w:val="en-US"/>
            </w:rPr>
            <w:t>Marien</w:t>
          </w:r>
          <w:proofErr w:type="spellEnd"/>
        </w:p>
        <w:p w14:paraId="60F3919F" w14:textId="7CE019CB" w:rsidR="005750F6" w:rsidRPr="008F61F5" w:rsidRDefault="00671591" w:rsidP="00F34E40">
          <w:pPr>
            <w:pStyle w:val="Sidehoved"/>
            <w:ind w:right="-533" w:hanging="142"/>
            <w:rPr>
              <w:szCs w:val="18"/>
              <w:lang w:val="en-US"/>
            </w:rPr>
          </w:pPr>
          <w:proofErr w:type="spellStart"/>
          <w:r w:rsidRPr="008F61F5">
            <w:rPr>
              <w:szCs w:val="18"/>
              <w:lang w:val="en-US"/>
            </w:rPr>
            <w:t>Tlf</w:t>
          </w:r>
          <w:proofErr w:type="spellEnd"/>
          <w:r w:rsidRPr="008F61F5">
            <w:rPr>
              <w:szCs w:val="18"/>
              <w:lang w:val="en-US"/>
            </w:rPr>
            <w:t>.: +49 6227 7873 468</w:t>
          </w:r>
        </w:p>
        <w:p w14:paraId="78311A79" w14:textId="23DF1EAA" w:rsidR="00F34E40" w:rsidRPr="008F61F5" w:rsidRDefault="00F34E40" w:rsidP="00F34E40">
          <w:pPr>
            <w:pStyle w:val="Sidehoved"/>
            <w:ind w:right="-533" w:hanging="142"/>
            <w:rPr>
              <w:szCs w:val="18"/>
              <w:lang w:val="en-US"/>
            </w:rPr>
          </w:pPr>
          <w:r w:rsidRPr="008F61F5">
            <w:rPr>
              <w:szCs w:val="18"/>
              <w:lang w:val="en-US"/>
            </w:rPr>
            <w:t>E-Mail: MarienFinnN@JohnDeere.com</w:t>
          </w:r>
        </w:p>
        <w:p w14:paraId="0ED18540" w14:textId="77777777" w:rsidR="00F34E40" w:rsidRPr="008F61F5" w:rsidRDefault="00F34E40" w:rsidP="00F34E40">
          <w:pPr>
            <w:spacing w:before="240"/>
            <w:ind w:left="170" w:right="-680"/>
            <w:rPr>
              <w:sz w:val="18"/>
              <w:szCs w:val="18"/>
              <w:lang w:val="en-US"/>
            </w:rPr>
          </w:pPr>
        </w:p>
      </w:tc>
    </w:tr>
  </w:tbl>
  <w:p w14:paraId="519ED5D3" w14:textId="77777777" w:rsidR="00C92C77" w:rsidRPr="008F61F5" w:rsidRDefault="00C92C77">
    <w:pPr>
      <w:pStyle w:val="Sidehoved"/>
      <w:rPr>
        <w:sz w:val="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1CC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17EE"/>
    <w:rsid w:val="00233270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4AD6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518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07C3B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4E8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223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0726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57F9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1F5"/>
    <w:rsid w:val="008F63E6"/>
    <w:rsid w:val="008F74E2"/>
    <w:rsid w:val="008F7706"/>
    <w:rsid w:val="00900BE0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3459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5C7A"/>
    <w:rsid w:val="009866B5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0974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E7AB5"/>
    <w:rsid w:val="009F13CE"/>
    <w:rsid w:val="009F2050"/>
    <w:rsid w:val="009F212F"/>
    <w:rsid w:val="009F3FD8"/>
    <w:rsid w:val="00A00E1D"/>
    <w:rsid w:val="00A04228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2CC5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5B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E4B2F"/>
    <w:rsid w:val="00BF045A"/>
    <w:rsid w:val="00BF1DD9"/>
    <w:rsid w:val="00BF1F9C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AD7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3631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AC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44C5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1075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9D9"/>
    <w:rsid w:val="00FC3CCA"/>
    <w:rsid w:val="00FC6DD6"/>
    <w:rsid w:val="00FC7228"/>
    <w:rsid w:val="00FC7442"/>
    <w:rsid w:val="00FD0052"/>
    <w:rsid w:val="00FD0786"/>
    <w:rsid w:val="00FD0DBA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23E82CD"/>
    <w:rsid w:val="041F64E4"/>
    <w:rsid w:val="059A0975"/>
    <w:rsid w:val="071275C3"/>
    <w:rsid w:val="097600E6"/>
    <w:rsid w:val="09B7F48F"/>
    <w:rsid w:val="0BED6ECA"/>
    <w:rsid w:val="0D47E44A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AA1669"/>
    <w:rsid w:val="21C76F30"/>
    <w:rsid w:val="2243095E"/>
    <w:rsid w:val="225CF779"/>
    <w:rsid w:val="24EE27EB"/>
    <w:rsid w:val="25AB01A1"/>
    <w:rsid w:val="25DDC6B9"/>
    <w:rsid w:val="2AFCBF27"/>
    <w:rsid w:val="2DAE6F09"/>
    <w:rsid w:val="2DD893CC"/>
    <w:rsid w:val="30BB3C69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A3691AB"/>
    <w:rsid w:val="6C0A715B"/>
    <w:rsid w:val="6C4063D0"/>
    <w:rsid w:val="70ABAE14"/>
    <w:rsid w:val="712758E3"/>
    <w:rsid w:val="733F0EC5"/>
    <w:rsid w:val="75A641D4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Overskrift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Overskrift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Overskrift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Overskrift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Sidefod">
    <w:name w:val="footer"/>
    <w:basedOn w:val="Normal"/>
    <w:link w:val="SidefodTegn"/>
    <w:uiPriority w:val="99"/>
    <w:rsid w:val="00A13BB9"/>
    <w:pPr>
      <w:tabs>
        <w:tab w:val="center" w:pos="4153"/>
        <w:tab w:val="right" w:pos="8306"/>
      </w:tabs>
    </w:pPr>
  </w:style>
  <w:style w:type="character" w:styleId="Sidetal">
    <w:name w:val="page number"/>
    <w:basedOn w:val="Standardskrifttypeiafsnit"/>
    <w:rsid w:val="00A13BB9"/>
    <w:rPr>
      <w:rFonts w:ascii="Times New Roman" w:hAnsi="Times New Roman"/>
    </w:rPr>
  </w:style>
  <w:style w:type="character" w:styleId="Hyperlink">
    <w:name w:val="Hyperlink"/>
    <w:basedOn w:val="Standardskrifttypeiafsnit"/>
    <w:rsid w:val="00A13BB9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rsid w:val="009C14EE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9C14EE"/>
    <w:rPr>
      <w:rFonts w:ascii="Tahoma" w:hAnsi="Tahoma" w:cs="Tahoma"/>
      <w:sz w:val="16"/>
      <w:szCs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0D5F0D"/>
    <w:rPr>
      <w:rFonts w:ascii="Arial" w:hAnsi="Arial"/>
      <w:sz w:val="22"/>
    </w:rPr>
  </w:style>
  <w:style w:type="paragraph" w:styleId="Listeafsnit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Fremhv">
    <w:name w:val="Emphasis"/>
    <w:basedOn w:val="Standardskrifttypeiafsnit"/>
    <w:qFormat/>
    <w:rsid w:val="000A7F9B"/>
    <w:rPr>
      <w:i/>
      <w:iCs/>
    </w:rPr>
  </w:style>
  <w:style w:type="character" w:customStyle="1" w:styleId="st1">
    <w:name w:val="st1"/>
    <w:basedOn w:val="Standardskrifttypeiafsni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Standardskrifttypeiafsni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Kommentarhenvisning">
    <w:name w:val="annotation reference"/>
    <w:basedOn w:val="Standardskrifttypeiafsnit"/>
    <w:semiHidden/>
    <w:unhideWhenUsed/>
    <w:rsid w:val="00CF2753"/>
    <w:rPr>
      <w:sz w:val="16"/>
      <w:szCs w:val="16"/>
    </w:rPr>
  </w:style>
  <w:style w:type="paragraph" w:styleId="Kommentartekst">
    <w:name w:val="annotation text"/>
    <w:basedOn w:val="Normal"/>
    <w:link w:val="KommentartekstTegn"/>
    <w:unhideWhenUsed/>
    <w:rsid w:val="00CF2753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F2753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F2753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-Gitter">
    <w:name w:val="Table Grid"/>
    <w:basedOn w:val="Tabel-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Standardskrifttypeiafsni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Standardskrifttypeiafsni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AB7CBC"/>
    <w:rPr>
      <w:rFonts w:ascii="Courier New" w:hAnsi="Courier New" w:cs="Courier New"/>
    </w:rPr>
  </w:style>
  <w:style w:type="character" w:styleId="Ulstomtale">
    <w:name w:val="Unresolved Mention"/>
    <w:basedOn w:val="Standardskrifttypeiafsni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Standardskrifttypeiafsnit"/>
    <w:rsid w:val="004303B8"/>
    <w:rPr>
      <w:rFonts w:ascii="Times New Roman" w:hAnsi="Times New Roman"/>
    </w:rPr>
  </w:style>
  <w:style w:type="character" w:customStyle="1" w:styleId="tokencreated">
    <w:name w:val="token_created"/>
    <w:basedOn w:val="Standardskrifttypeiafsnit"/>
    <w:rsid w:val="004303B8"/>
    <w:rPr>
      <w:rFonts w:ascii="Times New Roman" w:hAnsi="Times New Roman"/>
    </w:rPr>
  </w:style>
  <w:style w:type="character" w:customStyle="1" w:styleId="normaltextrun">
    <w:name w:val="normaltextrun"/>
    <w:basedOn w:val="Standardskrifttypeiafsnit"/>
    <w:rsid w:val="004D7C46"/>
    <w:rPr>
      <w:rFonts w:ascii="Times New Roman" w:hAnsi="Times New Roman"/>
    </w:rPr>
  </w:style>
  <w:style w:type="character" w:styleId="Omtal">
    <w:name w:val="Mention"/>
    <w:basedOn w:val="Standardskrifttypeiafsni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1" ma:contentTypeDescription="Create a new document." ma:contentTypeScope="" ma:versionID="08496369dd96fbb6119119f0a54bbafc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3cc2b9c309ff1ad2a87542a1700b3b70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Carr Quinn J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Lenge Ralf</DisplayName>
        <AccountId>6</AccountId>
        <AccountType/>
      </UserInfo>
      <UserInfo>
        <DisplayName>Holzschneider Saskia</DisplayName>
        <AccountId>19</AccountId>
        <AccountType/>
      </UserInfo>
      <UserInfo>
        <DisplayName>Marien Finn N</DisplayName>
        <AccountId>18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4A597-2474-4AE4-9D57-6F9B7D62A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3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JDWB intern 2007 Abt</Template>
  <TotalTime>15</TotalTime>
  <Pages>2</Pages>
  <Words>436</Words>
  <Characters>2661</Characters>
  <Application>Microsoft Office Word</Application>
  <DocSecurity>0</DocSecurity>
  <Lines>22</Lines>
  <Paragraphs>6</Paragraphs>
  <ScaleCrop>false</ScaleCrop>
  <Company>Deere &amp; Company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Mogens Olsen</cp:lastModifiedBy>
  <cp:revision>13</cp:revision>
  <cp:lastPrinted>2023-03-10T12:53:00Z</cp:lastPrinted>
  <dcterms:created xsi:type="dcterms:W3CDTF">2023-03-21T11:26:00Z</dcterms:created>
  <dcterms:modified xsi:type="dcterms:W3CDTF">2023-03-22T16:12:00Z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2023-03-10T12:53:44Z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f86f2338-a484-4da5-9f81-249e3c2a17eb</vt:lpwstr>
  </property>
  <property fmtid="{D5CDD505-2E9C-101B-9397-08002B2CF9AE}" pid="10" name="MSIP_Label_029374dd-2437-4816-8d63-bf9cc1b578e5_ContentBits">
    <vt:lpwstr>2</vt:lpwstr>
  </property>
</Properties>
</file>